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2F5E1F02" w:rsidR="0085041D" w:rsidRPr="00CF4CDB" w:rsidRDefault="0085041D" w:rsidP="00FF1564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FF1564" w:rsidRPr="00FF1564">
        <w:rPr>
          <w:rFonts w:cstheme="minorHAnsi"/>
        </w:rPr>
        <w:t>2026-10592-261467</w:t>
      </w:r>
      <w:r w:rsidR="001230AC">
        <w:rPr>
          <w:rFonts w:cstheme="minorHAnsi"/>
        </w:rPr>
        <w:t xml:space="preserve"> </w:t>
      </w:r>
      <w:r w:rsidRPr="00CF4CDB">
        <w:rPr>
          <w:rFonts w:cstheme="minorHAnsi"/>
        </w:rPr>
        <w:t xml:space="preserve">przez </w:t>
      </w:r>
      <w:r w:rsidR="001105D3" w:rsidRPr="001105D3">
        <w:rPr>
          <w:rFonts w:cstheme="minorHAnsi"/>
        </w:rPr>
        <w:t>Przedsiębiorstwo Wielobranżowe "JUMO" Sp. z o.o.  (dalej: Spółka), w ramach projektu pn. „</w:t>
      </w:r>
      <w:r w:rsidR="00FF1564" w:rsidRPr="00FF1564">
        <w:rPr>
          <w:rFonts w:cstheme="minorHAnsi"/>
        </w:rPr>
        <w:t xml:space="preserve"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</w:t>
      </w:r>
      <w:proofErr w:type="spellStart"/>
      <w:r w:rsidR="00FF1564" w:rsidRPr="00FF1564">
        <w:rPr>
          <w:rFonts w:cstheme="minorHAnsi"/>
        </w:rPr>
        <w:t>sal</w:t>
      </w:r>
      <w:proofErr w:type="spellEnd"/>
      <w:r w:rsidR="00FF1564" w:rsidRPr="00FF1564">
        <w:rPr>
          <w:rFonts w:cstheme="minorHAnsi"/>
        </w:rPr>
        <w:t xml:space="preserve"> zabiegowych o podwyższonym standardzie i rozbudowę pracowni diagnostyki obrazowej w NZOZ Śląskim Szpitalu Urologicznym w Katowicach</w:t>
      </w:r>
      <w:r w:rsidR="001105D3" w:rsidRPr="001105D3">
        <w:rPr>
          <w:rFonts w:cstheme="minorHAnsi"/>
        </w:rPr>
        <w:t>” – działanie D1.1.1. Rozwój i modernizacja infrastruktury centrów opieki wysokospecjalistycznej i innych podmiotów leczniczych realizowane w ramach Krajowego Planu Odbudowy i Zwiększania Odporności (KPO).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lastRenderedPageBreak/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0499B84D" w:rsidR="006D61D9" w:rsidRDefault="001105D3" w:rsidP="009231AB">
    <w:pPr>
      <w:pStyle w:val="Nagwek"/>
    </w:pPr>
    <w:r>
      <w:rPr>
        <w:noProof/>
      </w:rPr>
      <w:drawing>
        <wp:inline distT="0" distB="0" distL="0" distR="0" wp14:anchorId="18402509" wp14:editId="6FD9938C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E9A301" w14:textId="77777777" w:rsidR="001105D3" w:rsidRPr="009231AB" w:rsidRDefault="001105D3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05D3"/>
    <w:rsid w:val="00117343"/>
    <w:rsid w:val="001230AC"/>
    <w:rsid w:val="00134ADC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81A89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11989"/>
    <w:rsid w:val="00B205DE"/>
    <w:rsid w:val="00B263A1"/>
    <w:rsid w:val="00B2729B"/>
    <w:rsid w:val="00B509A9"/>
    <w:rsid w:val="00B701B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365B1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0C22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1564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FF1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100</cp:revision>
  <dcterms:created xsi:type="dcterms:W3CDTF">2024-01-16T14:50:00Z</dcterms:created>
  <dcterms:modified xsi:type="dcterms:W3CDTF">2026-02-03T15:45:00Z</dcterms:modified>
</cp:coreProperties>
</file>